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B01E83" w14:paraId="1E830C7F" w14:textId="77777777">
        <w:trPr>
          <w:trHeight w:val="469"/>
        </w:trPr>
        <w:tc>
          <w:tcPr>
            <w:tcW w:w="10207" w:type="dxa"/>
          </w:tcPr>
          <w:p w14:paraId="1E830C7E" w14:textId="77777777" w:rsidR="00B01E83" w:rsidRDefault="006822E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Entsorgungsnachweis-Nr.</w:t>
            </w:r>
          </w:p>
        </w:tc>
      </w:tr>
      <w:tr w:rsidR="00B01E83" w14:paraId="1E830C81" w14:textId="77777777">
        <w:trPr>
          <w:trHeight w:val="469"/>
        </w:trPr>
        <w:tc>
          <w:tcPr>
            <w:tcW w:w="10207" w:type="dxa"/>
          </w:tcPr>
          <w:p w14:paraId="1E830C80" w14:textId="77777777" w:rsidR="00B01E83" w:rsidRDefault="006822E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Vertragsnummer:</w:t>
            </w:r>
          </w:p>
        </w:tc>
      </w:tr>
      <w:tr w:rsidR="00B01E83" w14:paraId="1E830C84" w14:textId="77777777">
        <w:trPr>
          <w:trHeight w:val="469"/>
        </w:trPr>
        <w:tc>
          <w:tcPr>
            <w:tcW w:w="10207" w:type="dxa"/>
          </w:tcPr>
          <w:p w14:paraId="1E830C82" w14:textId="77777777" w:rsidR="00B01E83" w:rsidRDefault="006822E1">
            <w:pPr>
              <w:rPr>
                <w:rFonts w:ascii="Verdana" w:hAnsi="Verdana"/>
                <w:bCs/>
                <w:sz w:val="20"/>
                <w:szCs w:val="20"/>
              </w:rPr>
            </w:pPr>
            <w:bookmarkStart w:id="0" w:name="_Hlk142378278"/>
            <w:r>
              <w:rPr>
                <w:rFonts w:ascii="Verdana" w:hAnsi="Verdana"/>
                <w:bCs/>
                <w:sz w:val="20"/>
                <w:szCs w:val="20"/>
              </w:rPr>
              <w:t>TC-Seriennummer / Nummernkreis:</w:t>
            </w:r>
          </w:p>
          <w:p w14:paraId="1E830C83" w14:textId="77777777" w:rsidR="00B01E83" w:rsidRDefault="006822E1">
            <w:pPr>
              <w:rPr>
                <w:rFonts w:ascii="Verdana" w:hAnsi="Verdana"/>
                <w:bCs/>
                <w:i/>
                <w:iCs/>
                <w:sz w:val="12"/>
                <w:szCs w:val="12"/>
              </w:rPr>
            </w:pPr>
            <w:r>
              <w:rPr>
                <w:rFonts w:ascii="Verdana" w:hAnsi="Verdana"/>
                <w:bCs/>
                <w:i/>
                <w:iCs/>
                <w:sz w:val="12"/>
                <w:szCs w:val="12"/>
              </w:rPr>
              <w:t>(für jede TC-Seriennnr./Nummernkreis ist ein eigenes Formular zu verwenden)</w:t>
            </w:r>
          </w:p>
        </w:tc>
      </w:tr>
      <w:bookmarkEnd w:id="0"/>
    </w:tbl>
    <w:p w14:paraId="1E830C85" w14:textId="77777777" w:rsidR="00B01E83" w:rsidRDefault="00B01E83">
      <w:pPr>
        <w:rPr>
          <w:rFonts w:ascii="Verdana" w:hAnsi="Verdana"/>
          <w:b/>
          <w:sz w:val="24"/>
          <w:szCs w:val="24"/>
        </w:rPr>
      </w:pPr>
    </w:p>
    <w:p w14:paraId="1E830C86" w14:textId="77777777" w:rsidR="00B01E83" w:rsidRDefault="006822E1">
      <w:pPr>
        <w:tabs>
          <w:tab w:val="left" w:pos="284"/>
        </w:tabs>
        <w:ind w:left="-426" w:firstLine="142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Angaben zum Tank-Container</w:t>
      </w:r>
    </w:p>
    <w:p w14:paraId="1E830C87" w14:textId="77777777" w:rsidR="00B01E83" w:rsidRDefault="00B01E83">
      <w:pPr>
        <w:rPr>
          <w:rFonts w:ascii="Verdana" w:hAnsi="Verdana"/>
          <w:b/>
          <w:sz w:val="24"/>
          <w:szCs w:val="24"/>
        </w:rPr>
      </w:pPr>
    </w:p>
    <w:tbl>
      <w:tblPr>
        <w:tblStyle w:val="Tabellen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8506"/>
        <w:gridCol w:w="851"/>
        <w:gridCol w:w="850"/>
      </w:tblGrid>
      <w:tr w:rsidR="00B01E83" w14:paraId="1E830C8B" w14:textId="77777777">
        <w:trPr>
          <w:trHeight w:val="283"/>
        </w:trPr>
        <w:tc>
          <w:tcPr>
            <w:tcW w:w="8506" w:type="dxa"/>
            <w:shd w:val="clear" w:color="auto" w:fill="D9D9D9" w:themeFill="background1" w:themeFillShade="D9"/>
            <w:vAlign w:val="center"/>
          </w:tcPr>
          <w:p w14:paraId="1E830C88" w14:textId="77777777" w:rsidR="00B01E83" w:rsidRDefault="00B01E83">
            <w:pPr>
              <w:pStyle w:val="Listenabsatz"/>
              <w:numPr>
                <w:ilvl w:val="0"/>
                <w:numId w:val="6"/>
              </w:num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830C89" w14:textId="77777777" w:rsidR="00B01E83" w:rsidRDefault="006822E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Ja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830C8A" w14:textId="77777777" w:rsidR="00B01E83" w:rsidRDefault="006822E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Nein</w:t>
            </w:r>
          </w:p>
        </w:tc>
      </w:tr>
      <w:tr w:rsidR="00B01E83" w14:paraId="1E830C8F" w14:textId="77777777">
        <w:trPr>
          <w:trHeight w:val="283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14:paraId="1E830C8C" w14:textId="77777777" w:rsidR="00B01E83" w:rsidRDefault="006822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Kann der Tankcontainer zusammen mit den Chassis bei GSB abgestellt werden (ohne Zugmaschine)?</w:t>
            </w:r>
          </w:p>
        </w:tc>
        <w:tc>
          <w:tcPr>
            <w:tcW w:w="851" w:type="dxa"/>
            <w:vAlign w:val="center"/>
          </w:tcPr>
          <w:p w14:paraId="1E830C8D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830C8E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E83" w14:paraId="1E830C93" w14:textId="77777777" w:rsidTr="0099281E">
        <w:trPr>
          <w:trHeight w:val="283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14:paraId="1E830C90" w14:textId="77777777" w:rsidR="00B01E83" w:rsidRDefault="006822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Bedienanleitung und/oder techn. Zeichnung ist diesem Dokument beigefügt?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E830C91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E830C92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E83" w14:paraId="1E830C97" w14:textId="77777777">
        <w:trPr>
          <w:trHeight w:val="283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14:paraId="1E830C94" w14:textId="77777777" w:rsidR="00B01E83" w:rsidRDefault="006822E1">
            <w:pPr>
              <w:rPr>
                <w:rFonts w:ascii="Verdana" w:hAnsi="Verdana"/>
                <w:strike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Kennzeichnung der Anschlüsse und Armaturen: Funktion eindeutig erkennbar?</w:t>
            </w:r>
          </w:p>
        </w:tc>
        <w:tc>
          <w:tcPr>
            <w:tcW w:w="851" w:type="dxa"/>
            <w:vAlign w:val="center"/>
          </w:tcPr>
          <w:p w14:paraId="1E830C95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830C96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E83" w14:paraId="1E830C9B" w14:textId="77777777">
        <w:trPr>
          <w:trHeight w:val="283"/>
        </w:trPr>
        <w:tc>
          <w:tcPr>
            <w:tcW w:w="8506" w:type="dxa"/>
            <w:vAlign w:val="center"/>
          </w:tcPr>
          <w:p w14:paraId="1E830C98" w14:textId="77777777" w:rsidR="00B01E83" w:rsidRDefault="006822E1">
            <w:pPr>
              <w:rPr>
                <w:rFonts w:ascii="Verdana" w:hAnsi="Verdana"/>
                <w:dstrike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Zulässiger Betriebsdruck mindestens 2 bar?</w:t>
            </w:r>
          </w:p>
        </w:tc>
        <w:tc>
          <w:tcPr>
            <w:tcW w:w="851" w:type="dxa"/>
            <w:vAlign w:val="center"/>
          </w:tcPr>
          <w:p w14:paraId="1E830C99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830C9A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E83" w14:paraId="1E830C9F" w14:textId="77777777">
        <w:trPr>
          <w:trHeight w:val="283"/>
        </w:trPr>
        <w:tc>
          <w:tcPr>
            <w:tcW w:w="8506" w:type="dxa"/>
            <w:vAlign w:val="center"/>
          </w:tcPr>
          <w:p w14:paraId="1E830C9C" w14:textId="77777777" w:rsidR="00B01E83" w:rsidRDefault="006822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Laufsteg und Leiter vorhanden</w:t>
            </w:r>
          </w:p>
        </w:tc>
        <w:tc>
          <w:tcPr>
            <w:tcW w:w="851" w:type="dxa"/>
            <w:vAlign w:val="center"/>
          </w:tcPr>
          <w:p w14:paraId="1E830C9D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830C9E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E83" w14:paraId="1E830CA3" w14:textId="77777777">
        <w:trPr>
          <w:trHeight w:val="283"/>
        </w:trPr>
        <w:tc>
          <w:tcPr>
            <w:tcW w:w="8506" w:type="dxa"/>
            <w:vAlign w:val="center"/>
          </w:tcPr>
          <w:p w14:paraId="1E830CA0" w14:textId="77777777" w:rsidR="00B01E83" w:rsidRDefault="006822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Aufklappbares Geländer (Absturzsicherung) vorhanden</w:t>
            </w:r>
          </w:p>
        </w:tc>
        <w:tc>
          <w:tcPr>
            <w:tcW w:w="851" w:type="dxa"/>
            <w:vAlign w:val="center"/>
          </w:tcPr>
          <w:p w14:paraId="1E830CA1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830CA2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E83" w14:paraId="1E830CA7" w14:textId="77777777">
        <w:trPr>
          <w:trHeight w:val="283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14:paraId="1E830CA4" w14:textId="77777777" w:rsidR="00B01E83" w:rsidRDefault="006822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Steigrohr für Oben-Entleerung vorhanden?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E830CA5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E830CA6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E83" w14:paraId="1E830CAB" w14:textId="77777777">
        <w:trPr>
          <w:trHeight w:val="283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14:paraId="1E830CA8" w14:textId="77777777" w:rsidR="00B01E83" w:rsidRDefault="006822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Bodenventil vorhanden?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E830CA9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E830CAA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E83" w14:paraId="1E830CAF" w14:textId="77777777" w:rsidTr="00BF18D7">
        <w:trPr>
          <w:trHeight w:val="283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830CAC" w14:textId="77777777" w:rsidR="00B01E83" w:rsidRDefault="00B01E8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830CAD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830CAE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55501" w14:paraId="5DE7F4F0" w14:textId="77777777" w:rsidTr="00BF18D7">
        <w:trPr>
          <w:trHeight w:val="283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8E0D7" w14:textId="4F01F5BD" w:rsidR="00555501" w:rsidRDefault="0055550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Ist der Abfall verträglich mit V</w:t>
            </w:r>
            <w:r w:rsidR="009978C2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A-Stahl?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67145" w14:textId="77777777" w:rsidR="00555501" w:rsidRDefault="0055550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443C0" w14:textId="77777777" w:rsidR="00555501" w:rsidRDefault="005555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78AC" w14:paraId="1E26FB5C" w14:textId="77777777" w:rsidTr="002B79CF">
        <w:trPr>
          <w:trHeight w:val="283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2020A" w14:textId="77777777" w:rsidR="00D978AC" w:rsidRDefault="00D978A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531E4" w14:textId="77777777" w:rsidR="00D978AC" w:rsidRDefault="00D978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7E633" w14:textId="77777777" w:rsidR="00D978AC" w:rsidRDefault="00D978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E83" w14:paraId="1E830CB3" w14:textId="77777777" w:rsidTr="002B79CF">
        <w:trPr>
          <w:trHeight w:val="283"/>
        </w:trPr>
        <w:tc>
          <w:tcPr>
            <w:tcW w:w="850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E830CB0" w14:textId="77777777" w:rsidR="00B01E83" w:rsidRDefault="006822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Muss Medium beheizt werden?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830CB1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E830CB2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E83" w14:paraId="1E830CB5" w14:textId="77777777" w:rsidTr="002B79CF">
        <w:trPr>
          <w:trHeight w:val="283"/>
        </w:trPr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E830CB4" w14:textId="77777777" w:rsidR="00B01E83" w:rsidRDefault="006822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Wenn ja, auf welche Temperatur?  ……………°C</w:t>
            </w:r>
          </w:p>
        </w:tc>
      </w:tr>
      <w:tr w:rsidR="00B01E83" w14:paraId="1E830CB9" w14:textId="77777777" w:rsidTr="004C01FE">
        <w:trPr>
          <w:trHeight w:val="283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830CB6" w14:textId="77777777" w:rsidR="00B01E83" w:rsidRDefault="00B01E8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830CB7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830CB8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E83" w14:paraId="1E830CBD" w14:textId="77777777" w:rsidTr="004C01FE">
        <w:trPr>
          <w:trHeight w:val="283"/>
        </w:trPr>
        <w:tc>
          <w:tcPr>
            <w:tcW w:w="850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E830CBA" w14:textId="77777777" w:rsidR="00B01E83" w:rsidRDefault="006822E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Containerbeheizung erforderlich?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830CBB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E830CBC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E83" w14:paraId="1E830CBF" w14:textId="77777777" w:rsidTr="004C01FE">
        <w:trPr>
          <w:trHeight w:val="283"/>
        </w:trPr>
        <w:tc>
          <w:tcPr>
            <w:tcW w:w="10207" w:type="dxa"/>
            <w:gridSpan w:val="3"/>
            <w:tcBorders>
              <w:top w:val="nil"/>
            </w:tcBorders>
            <w:vAlign w:val="center"/>
          </w:tcPr>
          <w:p w14:paraId="1E830CBE" w14:textId="77777777" w:rsidR="00B01E83" w:rsidRDefault="006822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Wenn ja, </w:t>
            </w:r>
          </w:p>
        </w:tc>
      </w:tr>
      <w:tr w:rsidR="00B01E83" w14:paraId="1E830CC3" w14:textId="77777777">
        <w:trPr>
          <w:trHeight w:val="283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14:paraId="1E830CC0" w14:textId="77777777" w:rsidR="00B01E83" w:rsidRDefault="006822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Entnahmestutzen beheizt/beheizbar?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E830CC1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E830CC2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E83" w14:paraId="1E830CC7" w14:textId="77777777">
        <w:trPr>
          <w:trHeight w:val="283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14:paraId="1E830CC4" w14:textId="77777777" w:rsidR="00B01E83" w:rsidRDefault="006822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Bodenschieber beheizt/beheizbar?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E830CC5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E830CC6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E83" w14:paraId="1E830CC9" w14:textId="77777777">
        <w:trPr>
          <w:trHeight w:val="283"/>
        </w:trPr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830CC8" w14:textId="77777777" w:rsidR="00B01E83" w:rsidRDefault="00B01E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01E83" w14:paraId="1E830CCB" w14:textId="77777777">
        <w:trPr>
          <w:trHeight w:val="283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vAlign w:val="center"/>
          </w:tcPr>
          <w:p w14:paraId="1E830CCA" w14:textId="44631B83" w:rsidR="00B01E83" w:rsidRDefault="006822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Heizung des Containers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Verdana" w:hAnsi="Verdana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24"/>
              </w:rPr>
              <w:instrText xml:space="preserve"> FORMCHECKBOX </w:instrText>
            </w:r>
            <w:r w:rsidR="00643E9E">
              <w:rPr>
                <w:rFonts w:ascii="Verdana" w:hAnsi="Verdana"/>
                <w:sz w:val="24"/>
              </w:rPr>
            </w:r>
            <w:r w:rsidR="00643E9E">
              <w:rPr>
                <w:rFonts w:ascii="Verdana" w:hAnsi="Verdana"/>
                <w:sz w:val="24"/>
              </w:rPr>
              <w:fldChar w:fldCharType="separate"/>
            </w:r>
            <w:r>
              <w:rPr>
                <w:rFonts w:ascii="Verdana" w:hAnsi="Verdana"/>
                <w:sz w:val="24"/>
              </w:rPr>
              <w:fldChar w:fldCharType="end"/>
            </w:r>
            <w:r>
              <w:rPr>
                <w:rFonts w:ascii="Verdana" w:hAnsi="Verdana"/>
                <w:sz w:val="24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Wasser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Verdana" w:hAnsi="Verdana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24"/>
              </w:rPr>
              <w:instrText xml:space="preserve"> FORMCHECKBOX </w:instrText>
            </w:r>
            <w:r w:rsidR="00643E9E">
              <w:rPr>
                <w:rFonts w:ascii="Verdana" w:hAnsi="Verdana"/>
                <w:sz w:val="24"/>
              </w:rPr>
            </w:r>
            <w:r w:rsidR="00643E9E">
              <w:rPr>
                <w:rFonts w:ascii="Verdana" w:hAnsi="Verdana"/>
                <w:sz w:val="24"/>
              </w:rPr>
              <w:fldChar w:fldCharType="separate"/>
            </w:r>
            <w:r>
              <w:rPr>
                <w:rFonts w:ascii="Verdana" w:hAnsi="Verdana"/>
                <w:sz w:val="24"/>
              </w:rPr>
              <w:fldChar w:fldCharType="end"/>
            </w:r>
            <w:r>
              <w:rPr>
                <w:rFonts w:ascii="Verdana" w:hAnsi="Verdana"/>
                <w:sz w:val="24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Dampf</w:t>
            </w:r>
          </w:p>
        </w:tc>
      </w:tr>
      <w:tr w:rsidR="00B01E83" w14:paraId="1E830CCD" w14:textId="77777777">
        <w:trPr>
          <w:trHeight w:val="283"/>
        </w:trPr>
        <w:tc>
          <w:tcPr>
            <w:tcW w:w="10207" w:type="dxa"/>
            <w:gridSpan w:val="3"/>
            <w:vAlign w:val="center"/>
          </w:tcPr>
          <w:p w14:paraId="1E830CCC" w14:textId="77777777" w:rsidR="00B01E83" w:rsidRDefault="006822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Zulässige Temperatur: ……………°C</w:t>
            </w:r>
          </w:p>
        </w:tc>
      </w:tr>
      <w:tr w:rsidR="00B01E83" w14:paraId="1E830CCF" w14:textId="77777777">
        <w:trPr>
          <w:trHeight w:val="283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14:paraId="1E830CCE" w14:textId="77777777" w:rsidR="00B01E83" w:rsidRDefault="006822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Zulässiger Druck: ……………………. </w:t>
            </w:r>
          </w:p>
        </w:tc>
      </w:tr>
      <w:tr w:rsidR="00B01E83" w14:paraId="1E830CD3" w14:textId="77777777">
        <w:trPr>
          <w:trHeight w:val="283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830CD0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830CD1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830CD2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E83" w14:paraId="1E830CD5" w14:textId="77777777">
        <w:trPr>
          <w:trHeight w:val="283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30CD4" w14:textId="77777777" w:rsidR="00B01E83" w:rsidRDefault="006822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Welche Anschlüsse sind vorhanden?</w:t>
            </w:r>
          </w:p>
        </w:tc>
      </w:tr>
      <w:tr w:rsidR="00B01E83" w14:paraId="1E830CD9" w14:textId="77777777">
        <w:trPr>
          <w:trHeight w:val="283"/>
        </w:trPr>
        <w:tc>
          <w:tcPr>
            <w:tcW w:w="8506" w:type="dxa"/>
            <w:shd w:val="clear" w:color="auto" w:fill="auto"/>
            <w:vAlign w:val="center"/>
          </w:tcPr>
          <w:p w14:paraId="1E830CD6" w14:textId="77777777" w:rsidR="00B01E83" w:rsidRDefault="006822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TW-Kupplung DN 50 (ideal)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830CD7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830CD8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E83" w14:paraId="1E830CDD" w14:textId="77777777">
        <w:trPr>
          <w:trHeight w:val="283"/>
        </w:trPr>
        <w:tc>
          <w:tcPr>
            <w:tcW w:w="8506" w:type="dxa"/>
            <w:shd w:val="clear" w:color="auto" w:fill="auto"/>
            <w:vAlign w:val="center"/>
          </w:tcPr>
          <w:p w14:paraId="1E830CDA" w14:textId="77777777" w:rsidR="00B01E83" w:rsidRDefault="006822E1">
            <w:pPr>
              <w:rPr>
                <w:rFonts w:ascii="Verdana" w:hAnsi="Verdana"/>
                <w:dstrike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TW-Kupplung DN 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830CDB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830CDC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E83" w14:paraId="1E830CE1" w14:textId="77777777">
        <w:trPr>
          <w:trHeight w:val="283"/>
        </w:trPr>
        <w:tc>
          <w:tcPr>
            <w:tcW w:w="8506" w:type="dxa"/>
            <w:shd w:val="clear" w:color="auto" w:fill="auto"/>
            <w:vAlign w:val="center"/>
          </w:tcPr>
          <w:p w14:paraId="1E830CDE" w14:textId="77777777" w:rsidR="00B01E83" w:rsidRDefault="006822E1">
            <w:pPr>
              <w:rPr>
                <w:rFonts w:ascii="Verdana" w:hAnsi="Verdana"/>
                <w:dstrike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TW-Kupplung DN 100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830CDF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830CE0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E83" w14:paraId="1E830CE3" w14:textId="77777777">
        <w:trPr>
          <w:trHeight w:val="283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1E830CE2" w14:textId="77777777" w:rsidR="00B01E83" w:rsidRDefault="006822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falls andere Anschlüsse vorhanden, welche?</w:t>
            </w:r>
          </w:p>
        </w:tc>
      </w:tr>
      <w:tr w:rsidR="00B01E83" w14:paraId="1E830CE7" w14:textId="77777777">
        <w:trPr>
          <w:trHeight w:val="283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30CE4" w14:textId="77777777" w:rsidR="00B01E83" w:rsidRDefault="00B01E83">
            <w:pPr>
              <w:rPr>
                <w:rFonts w:ascii="Verdana" w:hAnsi="Verdana"/>
                <w:dstrike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30CE5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30CE6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E83" w14:paraId="1E830CEA" w14:textId="77777777">
        <w:trPr>
          <w:trHeight w:val="128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0CE8" w14:textId="77777777" w:rsidR="00B01E83" w:rsidRDefault="006822E1">
            <w:pPr>
              <w:pStyle w:val="Listenabsatz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Firmenname: ________________________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14:paraId="1E830CE9" w14:textId="77777777" w:rsidR="00B01E83" w:rsidRDefault="006822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des Unterzeichners:  _____________          Datum: _________ Unterschrift: ___________</w:t>
            </w:r>
          </w:p>
        </w:tc>
      </w:tr>
      <w:tr w:rsidR="00B01E83" w14:paraId="1E830CEE" w14:textId="77777777">
        <w:trPr>
          <w:trHeight w:val="296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30CEB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30CEC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30CED" w14:textId="77777777" w:rsidR="00B01E83" w:rsidRDefault="00B01E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E83" w14:paraId="1E830CF1" w14:textId="77777777">
        <w:trPr>
          <w:trHeight w:val="605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30CEF" w14:textId="77777777" w:rsidR="00B01E83" w:rsidRDefault="006822E1">
            <w:pPr>
              <w:pStyle w:val="Listenabsatz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GSB - Sonderabfall-Entsorgung Bayern GmbH</w:t>
            </w:r>
          </w:p>
          <w:p w14:paraId="1E830CF0" w14:textId="77777777" w:rsidR="00B01E83" w:rsidRDefault="006822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Freigabe GSB-Anlagenleitung:                              Datum: _________ Unterschrift: ___________</w:t>
            </w:r>
          </w:p>
        </w:tc>
      </w:tr>
    </w:tbl>
    <w:p w14:paraId="1E830CF2" w14:textId="77777777" w:rsidR="00B01E83" w:rsidRDefault="00B01E83">
      <w:pPr>
        <w:rPr>
          <w:rFonts w:ascii="Verdana" w:hAnsi="Verdana"/>
          <w:b/>
          <w:dstrike/>
          <w:sz w:val="24"/>
          <w:szCs w:val="24"/>
        </w:rPr>
      </w:pPr>
    </w:p>
    <w:sectPr w:rsidR="00B01E83">
      <w:headerReference w:type="default" r:id="rId11"/>
      <w:footerReference w:type="default" r:id="rId12"/>
      <w:pgSz w:w="11906" w:h="16838"/>
      <w:pgMar w:top="1417" w:right="991" w:bottom="709" w:left="1417" w:header="426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C799" w14:textId="77777777" w:rsidR="007234FD" w:rsidRDefault="007234FD">
      <w:r>
        <w:separator/>
      </w:r>
    </w:p>
  </w:endnote>
  <w:endnote w:type="continuationSeparator" w:id="0">
    <w:p w14:paraId="614EC3CF" w14:textId="77777777" w:rsidR="007234FD" w:rsidRDefault="0072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0CFE" w14:textId="40D5D52B" w:rsidR="00B01E83" w:rsidRDefault="006822E1">
    <w:pPr>
      <w:ind w:left="-426"/>
      <w:rPr>
        <w:rFonts w:ascii="Verdana" w:hAnsi="Verdana"/>
        <w:b/>
        <w:sz w:val="14"/>
      </w:rPr>
    </w:pPr>
    <w:r>
      <w:rPr>
        <w:rFonts w:ascii="Verdana" w:hAnsi="Verdana"/>
        <w:sz w:val="14"/>
      </w:rPr>
      <w:t xml:space="preserve">F0536 / Rev. </w:t>
    </w:r>
    <w:r w:rsidR="00333C15">
      <w:rPr>
        <w:rFonts w:ascii="Verdana" w:hAnsi="Verdana"/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C317" w14:textId="77777777" w:rsidR="007234FD" w:rsidRDefault="007234FD">
      <w:r>
        <w:separator/>
      </w:r>
    </w:p>
  </w:footnote>
  <w:footnote w:type="continuationSeparator" w:id="0">
    <w:p w14:paraId="2C71D0D0" w14:textId="77777777" w:rsidR="007234FD" w:rsidRDefault="0072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3" w:type="dxa"/>
      <w:jc w:val="center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9"/>
      <w:gridCol w:w="7449"/>
      <w:gridCol w:w="1355"/>
    </w:tblGrid>
    <w:tr w:rsidR="00B01E83" w14:paraId="1E830CFC" w14:textId="77777777">
      <w:trPr>
        <w:jc w:val="center"/>
      </w:trPr>
      <w:tc>
        <w:tcPr>
          <w:tcW w:w="1419" w:type="dxa"/>
        </w:tcPr>
        <w:p w14:paraId="1E830CF7" w14:textId="77777777" w:rsidR="00B01E83" w:rsidRDefault="006822E1">
          <w:pPr>
            <w:pStyle w:val="Kopfzeile"/>
            <w:ind w:left="-227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E830CFF" wp14:editId="1E830D00">
                <wp:simplePos x="0" y="0"/>
                <wp:positionH relativeFrom="column">
                  <wp:posOffset>118263</wp:posOffset>
                </wp:positionH>
                <wp:positionV relativeFrom="paragraph">
                  <wp:posOffset>160141</wp:posOffset>
                </wp:positionV>
                <wp:extent cx="528715" cy="370390"/>
                <wp:effectExtent l="0" t="0" r="508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715" cy="37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49" w:type="dxa"/>
        </w:tcPr>
        <w:p w14:paraId="1E830CF8" w14:textId="77777777" w:rsidR="00B01E83" w:rsidRDefault="006822E1">
          <w:pPr>
            <w:jc w:val="center"/>
            <w:rPr>
              <w:rFonts w:ascii="Verdana" w:hAnsi="Verdana"/>
              <w:b/>
              <w:dstrike/>
              <w:sz w:val="32"/>
            </w:rPr>
          </w:pPr>
          <w:r>
            <w:rPr>
              <w:rFonts w:ascii="Verdana" w:hAnsi="Verdana"/>
              <w:b/>
              <w:sz w:val="32"/>
            </w:rPr>
            <w:t xml:space="preserve">Anhang zum Abfallprofil bei Anlieferungen im Tankcontainer </w:t>
          </w:r>
        </w:p>
        <w:p w14:paraId="1E830CF9" w14:textId="77777777" w:rsidR="00B01E83" w:rsidRDefault="006822E1">
          <w:pPr>
            <w:jc w:val="center"/>
            <w:rPr>
              <w:rFonts w:ascii="Verdana" w:hAnsi="Verdana"/>
              <w:sz w:val="36"/>
            </w:rPr>
          </w:pPr>
          <w:r>
            <w:rPr>
              <w:rFonts w:ascii="Verdana" w:hAnsi="Verdana"/>
              <w:b/>
              <w:sz w:val="32"/>
            </w:rPr>
            <w:t>für die Sondercharge</w:t>
          </w:r>
        </w:p>
      </w:tc>
      <w:tc>
        <w:tcPr>
          <w:tcW w:w="1355" w:type="dxa"/>
          <w:vAlign w:val="center"/>
        </w:tcPr>
        <w:p w14:paraId="1E830CFA" w14:textId="77777777" w:rsidR="00B01E83" w:rsidRDefault="006822E1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Seite</w:t>
          </w:r>
        </w:p>
        <w:p w14:paraId="1E830CFB" w14:textId="77777777" w:rsidR="00B01E83" w:rsidRDefault="006822E1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fldChar w:fldCharType="begin"/>
          </w:r>
          <w:r>
            <w:rPr>
              <w:rFonts w:ascii="Verdana" w:hAnsi="Verdana"/>
            </w:rPr>
            <w:instrText xml:space="preserve"> PAGE </w:instrText>
          </w:r>
          <w:r>
            <w:rPr>
              <w:rFonts w:ascii="Verdana" w:hAnsi="Verdana"/>
            </w:rPr>
            <w:fldChar w:fldCharType="separate"/>
          </w:r>
          <w:r>
            <w:rPr>
              <w:rFonts w:ascii="Verdana" w:hAnsi="Verdana"/>
              <w:noProof/>
            </w:rPr>
            <w:t>2</w:t>
          </w:r>
          <w:r>
            <w:rPr>
              <w:rFonts w:ascii="Verdana" w:hAnsi="Verdana"/>
            </w:rPr>
            <w:fldChar w:fldCharType="end"/>
          </w:r>
          <w:r>
            <w:rPr>
              <w:rFonts w:ascii="Verdana" w:hAnsi="Verdana"/>
            </w:rPr>
            <w:t>/</w:t>
          </w:r>
          <w:r>
            <w:rPr>
              <w:rFonts w:ascii="Verdana" w:hAnsi="Verdana"/>
            </w:rPr>
            <w:fldChar w:fldCharType="begin"/>
          </w:r>
          <w:r>
            <w:rPr>
              <w:rFonts w:ascii="Verdana" w:hAnsi="Verdana"/>
            </w:rPr>
            <w:instrText xml:space="preserve"> NUMPAGES </w:instrText>
          </w:r>
          <w:r>
            <w:rPr>
              <w:rFonts w:ascii="Verdana" w:hAnsi="Verdana"/>
            </w:rPr>
            <w:fldChar w:fldCharType="separate"/>
          </w:r>
          <w:r>
            <w:rPr>
              <w:rFonts w:ascii="Verdana" w:hAnsi="Verdana"/>
              <w:noProof/>
            </w:rPr>
            <w:t>2</w:t>
          </w:r>
          <w:r>
            <w:rPr>
              <w:rFonts w:ascii="Verdana" w:hAnsi="Verdana"/>
            </w:rPr>
            <w:fldChar w:fldCharType="end"/>
          </w:r>
        </w:p>
      </w:tc>
    </w:tr>
  </w:tbl>
  <w:p w14:paraId="1E830CFD" w14:textId="77777777" w:rsidR="00B01E83" w:rsidRDefault="00B01E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7AC"/>
    <w:multiLevelType w:val="hybridMultilevel"/>
    <w:tmpl w:val="686C5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4DA7"/>
    <w:multiLevelType w:val="hybridMultilevel"/>
    <w:tmpl w:val="77E4CC2A"/>
    <w:lvl w:ilvl="0" w:tplc="3AA2DD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75A3A"/>
    <w:multiLevelType w:val="hybridMultilevel"/>
    <w:tmpl w:val="B90EC16A"/>
    <w:lvl w:ilvl="0" w:tplc="2F20679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B263A"/>
    <w:multiLevelType w:val="hybridMultilevel"/>
    <w:tmpl w:val="9134F9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395"/>
    <w:multiLevelType w:val="hybridMultilevel"/>
    <w:tmpl w:val="F9388AF6"/>
    <w:lvl w:ilvl="0" w:tplc="53AC70E6">
      <w:start w:val="2"/>
      <w:numFmt w:val="bullet"/>
      <w:lvlText w:val="-"/>
      <w:lvlJc w:val="left"/>
      <w:pPr>
        <w:ind w:left="360" w:hanging="360"/>
      </w:pPr>
      <w:rPr>
        <w:rFonts w:ascii="Verdana" w:eastAsiaTheme="minorHAns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802C01"/>
    <w:multiLevelType w:val="hybridMultilevel"/>
    <w:tmpl w:val="5DDE9514"/>
    <w:lvl w:ilvl="0" w:tplc="8220A340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A5B58FF"/>
    <w:multiLevelType w:val="hybridMultilevel"/>
    <w:tmpl w:val="6400B0D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07108"/>
    <w:multiLevelType w:val="hybridMultilevel"/>
    <w:tmpl w:val="C41041CC"/>
    <w:lvl w:ilvl="0" w:tplc="53AC70E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06103"/>
    <w:multiLevelType w:val="multilevel"/>
    <w:tmpl w:val="51B63FD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9" w15:restartNumberingAfterBreak="0">
    <w:nsid w:val="71504ABB"/>
    <w:multiLevelType w:val="hybridMultilevel"/>
    <w:tmpl w:val="5B205C82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905246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85552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794962">
    <w:abstractNumId w:val="1"/>
  </w:num>
  <w:num w:numId="4" w16cid:durableId="1708603595">
    <w:abstractNumId w:val="0"/>
  </w:num>
  <w:num w:numId="5" w16cid:durableId="1505976948">
    <w:abstractNumId w:val="9"/>
  </w:num>
  <w:num w:numId="6" w16cid:durableId="1626620607">
    <w:abstractNumId w:val="8"/>
  </w:num>
  <w:num w:numId="7" w16cid:durableId="1221676718">
    <w:abstractNumId w:val="5"/>
  </w:num>
  <w:num w:numId="8" w16cid:durableId="138960182">
    <w:abstractNumId w:val="7"/>
  </w:num>
  <w:num w:numId="9" w16cid:durableId="1241986402">
    <w:abstractNumId w:val="3"/>
  </w:num>
  <w:num w:numId="10" w16cid:durableId="1949778938">
    <w:abstractNumId w:val="4"/>
  </w:num>
  <w:num w:numId="11" w16cid:durableId="934634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83"/>
    <w:rsid w:val="000D3DEB"/>
    <w:rsid w:val="002B79CF"/>
    <w:rsid w:val="003061A5"/>
    <w:rsid w:val="00333C15"/>
    <w:rsid w:val="00480385"/>
    <w:rsid w:val="004C01FE"/>
    <w:rsid w:val="00555501"/>
    <w:rsid w:val="00607000"/>
    <w:rsid w:val="00643E9E"/>
    <w:rsid w:val="006822E1"/>
    <w:rsid w:val="006F452E"/>
    <w:rsid w:val="007234FD"/>
    <w:rsid w:val="0099281E"/>
    <w:rsid w:val="009978C2"/>
    <w:rsid w:val="009E3519"/>
    <w:rsid w:val="00B01E83"/>
    <w:rsid w:val="00B83A25"/>
    <w:rsid w:val="00BC53C7"/>
    <w:rsid w:val="00BF18D7"/>
    <w:rsid w:val="00D978AC"/>
    <w:rsid w:val="00EA53D9"/>
    <w:rsid w:val="00F806E5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830C7E"/>
  <w15:docId w15:val="{FE99D680-576C-4C77-B8F5-5465136A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Theme="minorHAnsi" w:hAnsi="Calibr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Calibri" w:eastAsiaTheme="minorHAns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Theme="minorHAnsi" w:hAnsi="Calibri"/>
      <w:sz w:val="22"/>
      <w:szCs w:val="22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uefer xmlns="f7090778-8b9d-4f02-ba80-03f95ebeef6b">
      <UserInfo>
        <DisplayName>i:0#.f|membership|mathias.peres@gsb-mbh.de,#i:0#.f|membership|mathias.peres@gsb-mbh.de,#Mathias.Peres@gsb-mbh.de,#,#Peres Mathias,#,#Vertrieb, Ausland,#Vertrieb, Ausland</DisplayName>
        <AccountId>55</AccountId>
        <AccountType/>
      </UserInfo>
    </pruefer>
    <Revisionsdatum xmlns="f7090778-8b9d-4f02-ba80-03f95ebeef6b">2024-02-15T23:00:00+00:00</Revisionsdatum>
    <Dokumentenunterart xmlns="f7090778-8b9d-4f02-ba80-03f95ebeef6b" xsi:nil="true"/>
    <letztmalig_x0020_gepr_x00fc_ft xmlns="f7090778-8b9d-4f02-ba80-03f95ebeef6b">2024-02-15T23:00:00+00:00</letztmalig_x0020_gepr_x00fc_ft>
    <Betrieb xmlns="f7090778-8b9d-4f02-ba80-03f95ebeef6b">
      <Value>SEB Ebenhausen</Value>
    </Betrieb>
    <pruefzyklus xmlns="f7090778-8b9d-4f02-ba80-03f95ebeef6b">365</pruefzyklus>
    <Relevanz xmlns="f7090778-8b9d-4f02-ba80-03f95ebeef6b" xsi:nil="true"/>
    <Revision xmlns="f7090778-8b9d-4f02-ba80-03f95ebeef6b">4</Revision>
    <Dokumentenart xmlns="f7090778-8b9d-4f02-ba80-03f95ebeef6b">Formular</Dokumentenart>
    <Ablageort_x0020_im_x0020_QM_x002d_Ordner xmlns="f7090778-8b9d-4f02-ba80-03f95ebeef6b" xsi:nil="true"/>
    <Aufgabenrelevanz xmlns="f7090778-8b9d-4f02-ba80-03f95ebeef6b">Nein</Aufgabenrelevanz>
    <Abteilung xmlns="f7090778-8b9d-4f02-ba80-03f95ebeef6b">
      <Value>KV Vertrieb</Value>
    </Abteilung>
    <Bemerkung xmlns="f7090778-8b9d-4f02-ba80-03f95ebeef6b" xsi:nil="true"/>
    <naechstePruefung xmlns="f7090778-8b9d-4f02-ba80-03f95ebeef6b">2025-02-14T23:00:00+00:00</naechstePruefung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DA3139192B98498687C8235688D396" ma:contentTypeVersion="35" ma:contentTypeDescription="Ein neues Dokument erstellen." ma:contentTypeScope="" ma:versionID="209b63b4850b7b1ccc3e28bb412ece89">
  <xsd:schema xmlns:xsd="http://www.w3.org/2001/XMLSchema" xmlns:xs="http://www.w3.org/2001/XMLSchema" xmlns:p="http://schemas.microsoft.com/office/2006/metadata/properties" xmlns:ns2="f7090778-8b9d-4f02-ba80-03f95ebeef6b" xmlns:ns3="30873ec4-15fa-447e-aa4d-7f5a536cc9ec" targetNamespace="http://schemas.microsoft.com/office/2006/metadata/properties" ma:root="true" ma:fieldsID="04a753e30cfd9bde57abc73cf210352e" ns2:_="" ns3:_="">
    <xsd:import namespace="f7090778-8b9d-4f02-ba80-03f95ebeef6b"/>
    <xsd:import namespace="30873ec4-15fa-447e-aa4d-7f5a536cc9ec"/>
    <xsd:element name="properties">
      <xsd:complexType>
        <xsd:sequence>
          <xsd:element name="documentManagement">
            <xsd:complexType>
              <xsd:all>
                <xsd:element ref="ns2:Betrieb" minOccurs="0"/>
                <xsd:element ref="ns2:Abteilung" minOccurs="0"/>
                <xsd:element ref="ns2:Dokumentenart" minOccurs="0"/>
                <xsd:element ref="ns2:Dokumentenunterart" minOccurs="0"/>
                <xsd:element ref="ns2:Revisionsdatum" minOccurs="0"/>
                <xsd:element ref="ns2:Revision" minOccurs="0"/>
                <xsd:element ref="ns2:Bemerkung" minOccurs="0"/>
                <xsd:element ref="ns2:Ablageort_x0020_im_x0020_QM_x002d_Ordner" minOccurs="0"/>
                <xsd:element ref="ns2:Relevanz" minOccurs="0"/>
                <xsd:element ref="ns2:Aufgabenrelevanz" minOccurs="0"/>
                <xsd:element ref="ns2:letztmalig_x0020_gepr_x00fc_f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ruefer" minOccurs="0"/>
                <xsd:element ref="ns2:pruefzykl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aechstePrue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0778-8b9d-4f02-ba80-03f95ebeef6b" elementFormDefault="qualified">
    <xsd:import namespace="http://schemas.microsoft.com/office/2006/documentManagement/types"/>
    <xsd:import namespace="http://schemas.microsoft.com/office/infopath/2007/PartnerControls"/>
    <xsd:element name="Betrieb" ma:index="8" nillable="true" ma:displayName="Betrieb" ma:internalName="Betrieb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SB Gesamt"/>
                    <xsd:enumeration value="Objekt Darmstadt"/>
                    <xsd:enumeration value="SEB Ebenhausen"/>
                    <xsd:enumeration value="SEB München"/>
                    <xsd:enumeration value="SaS Aschaffenburg"/>
                    <xsd:enumeration value="SaS Schweinfurt"/>
                    <xsd:enumeration value="SaS Mitterteich"/>
                    <xsd:enumeration value="SaS Augsburg"/>
                    <xsd:enumeration value="SaS Passau"/>
                    <xsd:enumeration value="SAD Raindorf"/>
                    <xsd:enumeration value="SAD Gallenbach"/>
                    <xsd:enumeration value="SAD Schwabach"/>
                    <xsd:enumeration value="Zwischenlager Mosbach"/>
                  </xsd:restriction>
                </xsd:simpleType>
              </xsd:element>
            </xsd:sequence>
          </xsd:extension>
        </xsd:complexContent>
      </xsd:complexType>
    </xsd:element>
    <xsd:element name="Abteilung" ma:index="9" nillable="true" ma:displayName="Abteilung" ma:internalName="Abteilung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V Verbrennungsanlage"/>
                    <xsd:enumeration value="TD Instandhaltung"/>
                    <xsd:enumeration value="Labor"/>
                    <xsd:enumeration value="Logistik"/>
                    <xsd:enumeration value="AGWW"/>
                    <xsd:enumeration value="CPB"/>
                    <xsd:enumeration value="Biologie"/>
                    <xsd:enumeration value="KV Vertrieb"/>
                    <xsd:enumeration value="KB Kaufmännische Betriebswirtschaft"/>
                    <xsd:enumeration value="KP Personal"/>
                    <xsd:enumeration value="KR Rechnungswesen"/>
                    <xsd:enumeration value="KBE Einkauf"/>
                    <xsd:enumeration value="KBM Magazin"/>
                    <xsd:enumeration value="TU"/>
                    <xsd:enumeration value="Recht/Liegenschaften"/>
                    <xsd:enumeration value="WF"/>
                    <xsd:enumeration value="GF"/>
                  </xsd:restriction>
                </xsd:simpleType>
              </xsd:element>
            </xsd:sequence>
          </xsd:extension>
        </xsd:complexContent>
      </xsd:complexType>
    </xsd:element>
    <xsd:element name="Dokumentenart" ma:index="10" nillable="true" ma:displayName="Dokumentenart" ma:format="Dropdown" ma:indexed="true" ma:internalName="Dokumentenart" ma:readOnly="false">
      <xsd:simpleType>
        <xsd:restriction base="dms:Choice">
          <xsd:enumeration value="Arbeitsanweisung"/>
          <xsd:enumeration value="Verfahrensanweisung"/>
          <xsd:enumeration value="Handlungsanweisung"/>
          <xsd:enumeration value="Formular"/>
          <xsd:enumeration value="Dokument"/>
          <xsd:enumeration value="Betriebsanweisung"/>
        </xsd:restriction>
      </xsd:simpleType>
    </xsd:element>
    <xsd:element name="Dokumentenunterart" ma:index="11" nillable="true" ma:displayName="Dokumentenunterart" ma:format="RadioButtons" ma:indexed="true" ma:internalName="Dokumentenunterart" ma:readOnly="false">
      <xsd:simpleType>
        <xsd:restriction base="dms:Choice">
          <xsd:enumeration value="Organisation"/>
          <xsd:enumeration value="Management"/>
          <xsd:enumeration value="Betriebshandbuch"/>
          <xsd:enumeration value="Betriebsordnung"/>
          <xsd:enumeration value="Kundeninformation"/>
          <xsd:enumeration value="Notfallplan"/>
          <xsd:enumeration value="Datenschutz"/>
          <xsd:enumeration value="Organisationsmitteilung"/>
          <xsd:enumeration value="BA-AwSV"/>
          <xsd:enumeration value="BA-Tätigkeiten"/>
          <xsd:enumeration value="BA-Stoffe"/>
          <xsd:enumeration value="BA-Anlage/Maschine"/>
          <xsd:enumeration value="BA-PSA"/>
          <xsd:enumeration value="BA-Elektrotechnik"/>
          <xsd:enumeration value="Analysenvorschriften"/>
          <xsd:enumeration value="Sicherheitsdatenblatt"/>
          <xsd:enumeration value="Explosionsschutz"/>
          <xsd:enumeration value="Gefährdungsbeurteilung"/>
          <xsd:enumeration value="Brandschutznachweis"/>
          <xsd:enumeration value="Brandschutzordnung"/>
          <xsd:enumeration value="Elektro-Kurzunterweisung"/>
          <xsd:enumeration value="Konzept"/>
          <xsd:enumeration value="Gefahrenquellenanalyse"/>
        </xsd:restriction>
      </xsd:simpleType>
    </xsd:element>
    <xsd:element name="Revisionsdatum" ma:index="12" nillable="true" ma:displayName="Revisionsdatum" ma:format="DateOnly" ma:internalName="Revisionsdatum" ma:readOnly="false">
      <xsd:simpleType>
        <xsd:restriction base="dms:DateTime"/>
      </xsd:simpleType>
    </xsd:element>
    <xsd:element name="Revision" ma:index="13" nillable="true" ma:displayName="Revision" ma:decimals="0" ma:internalName="Revision" ma:readOnly="false" ma:percentage="FALSE">
      <xsd:simpleType>
        <xsd:restriction base="dms:Number"/>
      </xsd:simpleType>
    </xsd:element>
    <xsd:element name="Bemerkung" ma:index="14" nillable="true" ma:displayName="Bemerkung" ma:internalName="Bemerkung" ma:readOnly="false">
      <xsd:simpleType>
        <xsd:restriction base="dms:Text">
          <xsd:maxLength value="255"/>
        </xsd:restriction>
      </xsd:simpleType>
    </xsd:element>
    <xsd:element name="Ablageort_x0020_im_x0020_QM_x002d_Ordner" ma:index="15" nillable="true" ma:displayName="Ablageort im QM-Ordner" ma:description="Hard Copy-Ablage" ma:internalName="Ablageort_x0020_im_x0020_QM_x002d_Ordner" ma:readOnly="false">
      <xsd:simpleType>
        <xsd:restriction base="dms:Text">
          <xsd:maxLength value="255"/>
        </xsd:restriction>
      </xsd:simpleType>
    </xsd:element>
    <xsd:element name="Relevanz" ma:index="16" nillable="true" ma:displayName="Relevanz" ma:description="Für Fremdfirmen, Störfall oder verantwortliche Elektrofachkraft" ma:internalName="Relevanz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eine Relevanz"/>
                    <xsd:enumeration value="Relevanz für FMS"/>
                    <xsd:enumeration value="Relevanz für SMS"/>
                    <xsd:enumeration value="Relevanz für vEFK"/>
                  </xsd:restriction>
                </xsd:simpleType>
              </xsd:element>
            </xsd:sequence>
          </xsd:extension>
        </xsd:complexContent>
      </xsd:complexType>
    </xsd:element>
    <xsd:element name="Aufgabenrelevanz" ma:index="17" nillable="true" ma:displayName="Auflagenrelevanz" ma:format="RadioButtons" ma:internalName="Aufgabenrelevanz" ma:readOnly="false">
      <xsd:simpleType>
        <xsd:restriction base="dms:Choice">
          <xsd:enumeration value="Ja"/>
          <xsd:enumeration value="Nein"/>
          <xsd:enumeration value="k. A."/>
        </xsd:restriction>
      </xsd:simpleType>
    </xsd:element>
    <xsd:element name="letztmalig_x0020_gepr_x00fc_ft" ma:index="18" nillable="true" ma:displayName="letztmalig geprüft" ma:format="DateOnly" ma:internalName="letztmalig_x0020_gepr_x00fc_ft" ma:readOnly="false">
      <xsd:simpleType>
        <xsd:restriction base="dms:DateTime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uefer" ma:index="23" nillable="true" ma:displayName="Prüfer" ma:format="Dropdown" ma:list="UserInfo" ma:SharePointGroup="0" ma:internalName="pruef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uefzyklus" ma:index="24" nillable="true" ma:displayName="Prüfzyklus" ma:decimals="0" ma:format="Dropdown" ma:internalName="pruefzyklus" ma:percentage="FALSE">
      <xsd:simpleType>
        <xsd:restriction base="dms:Number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aechstePruefung" ma:index="29" nillable="true" ma:displayName="nächste Prüfung" ma:format="DateOnly" ma:internalName="naechstePruefu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73ec4-15fa-447e-aa4d-7f5a536cc9ec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A4172-284B-4AA1-A0C0-8D7660007A92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0e201275-f2c9-4a4d-ad89-4a6e352fc93b"/>
    <ds:schemaRef ds:uri="51b7dfaa-d230-4c20-93c3-192c74e00ff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30DAFF0-DDBE-471E-897C-4695F4EB4DEE}"/>
</file>

<file path=customXml/itemProps3.xml><?xml version="1.0" encoding="utf-8"?>
<ds:datastoreItem xmlns:ds="http://schemas.openxmlformats.org/officeDocument/2006/customXml" ds:itemID="{EA3E8284-2ADA-4EEA-9716-5D4F55F4BA14}"/>
</file>

<file path=customXml/itemProps4.xml><?xml version="1.0" encoding="utf-8"?>
<ds:datastoreItem xmlns:ds="http://schemas.openxmlformats.org/officeDocument/2006/customXml" ds:itemID="{015397C9-35D2-4A05-B0A5-7E931E8C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F0536 Anhang zum Abfallprofil bei Anlieferungen im Tankcontainer für die Sondercharge</vt:lpstr>
    </vt:vector>
  </TitlesOfParts>
  <Company>GSB GmbH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F0536 Anhang zum Abfallprofil bei Anlieferungen im Tankcontainer für die Sondercharge</dc:title>
  <dc:creator>Schneider Karl-Heinz</dc:creator>
  <cp:lastModifiedBy>Dewald Nina</cp:lastModifiedBy>
  <cp:revision>2</cp:revision>
  <cp:lastPrinted>2024-02-09T13:58:00Z</cp:lastPrinted>
  <dcterms:created xsi:type="dcterms:W3CDTF">2024-02-19T14:10:00Z</dcterms:created>
  <dcterms:modified xsi:type="dcterms:W3CDTF">2024-02-19T14:10:00Z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0x0101004DDA3139192B98498687C8235688D396</vt:lpwstr>
  </property>
  <property fmtid="{D5CDD505-2E9C-101B-9397-08002B2CF9AE}" pid="3" name="MediaServiceImageTags">
    <vt:lpwstr/>
  </property>
</Properties>
</file>